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8C" w:rsidRPr="00411025" w:rsidRDefault="005D7DFA" w:rsidP="00906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3.75pt;margin-top:-28.1pt;width:48.6pt;height:54.9pt;z-index:251664384">
            <v:imagedata r:id="rId7" o:title=""/>
            <w10:wrap type="topAndBottom"/>
          </v:shape>
          <o:OLEObject Type="Embed" ProgID="CorelDraw.Graphic.8" ShapeID="_x0000_s1030" DrawAspect="Content" ObjectID="_1749041131" r:id="rId8"/>
        </w:pict>
      </w:r>
    </w:p>
    <w:p w:rsidR="00093217" w:rsidRDefault="009D2413" w:rsidP="00D44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D4409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93217" w:rsidRDefault="00093217" w:rsidP="00D44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83C" w:rsidRPr="00B01720" w:rsidRDefault="00093217" w:rsidP="00D44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D4409D">
        <w:rPr>
          <w:rFonts w:ascii="Times New Roman" w:hAnsi="Times New Roman" w:cs="Times New Roman"/>
          <w:sz w:val="20"/>
          <w:szCs w:val="20"/>
        </w:rPr>
        <w:t xml:space="preserve">  </w:t>
      </w:r>
      <w:r w:rsidR="00C2483C" w:rsidRPr="00746D7D">
        <w:rPr>
          <w:rFonts w:ascii="Times New Roman" w:hAnsi="Times New Roman" w:cs="Times New Roman"/>
          <w:b/>
          <w:szCs w:val="20"/>
        </w:rPr>
        <w:t xml:space="preserve">Администрация                                                     </w:t>
      </w:r>
      <w:r w:rsidR="00D4409D">
        <w:rPr>
          <w:rFonts w:ascii="Times New Roman" w:hAnsi="Times New Roman" w:cs="Times New Roman"/>
          <w:b/>
          <w:szCs w:val="20"/>
        </w:rPr>
        <w:t xml:space="preserve">                            </w:t>
      </w:r>
      <w:r w:rsidR="00C2483C" w:rsidRPr="00746D7D">
        <w:rPr>
          <w:rFonts w:ascii="Times New Roman" w:hAnsi="Times New Roman" w:cs="Times New Roman"/>
          <w:b/>
          <w:szCs w:val="20"/>
        </w:rPr>
        <w:t>Буряад   Уласай</w:t>
      </w:r>
    </w:p>
    <w:p w:rsidR="00C2483C" w:rsidRPr="00746D7D" w:rsidRDefault="00C2483C" w:rsidP="00C2483C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746D7D">
        <w:rPr>
          <w:rFonts w:ascii="Times New Roman" w:hAnsi="Times New Roman" w:cs="Times New Roman"/>
          <w:b/>
          <w:szCs w:val="20"/>
        </w:rPr>
        <w:t xml:space="preserve">  муниципального образования                                                  </w:t>
      </w:r>
      <w:r w:rsidR="00D4409D">
        <w:rPr>
          <w:rFonts w:ascii="Times New Roman" w:hAnsi="Times New Roman" w:cs="Times New Roman"/>
          <w:b/>
          <w:szCs w:val="20"/>
        </w:rPr>
        <w:t xml:space="preserve">                </w:t>
      </w:r>
      <w:r w:rsidRPr="00746D7D">
        <w:rPr>
          <w:rFonts w:ascii="Times New Roman" w:hAnsi="Times New Roman" w:cs="Times New Roman"/>
          <w:b/>
          <w:szCs w:val="20"/>
        </w:rPr>
        <w:t>Загарайн аймагай</w:t>
      </w:r>
    </w:p>
    <w:p w:rsidR="00C2483C" w:rsidRPr="00746D7D" w:rsidRDefault="00C2483C" w:rsidP="00C2483C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746D7D">
        <w:rPr>
          <w:rFonts w:ascii="Times New Roman" w:hAnsi="Times New Roman" w:cs="Times New Roman"/>
          <w:b/>
          <w:szCs w:val="20"/>
        </w:rPr>
        <w:t xml:space="preserve">          сельского поселения                                             </w:t>
      </w:r>
      <w:r w:rsidR="00D4409D">
        <w:rPr>
          <w:rFonts w:ascii="Times New Roman" w:hAnsi="Times New Roman" w:cs="Times New Roman"/>
          <w:b/>
          <w:szCs w:val="20"/>
        </w:rPr>
        <w:t xml:space="preserve">                          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746D7D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746D7D">
        <w:rPr>
          <w:rFonts w:ascii="Times New Roman" w:hAnsi="Times New Roman" w:cs="Times New Roman"/>
          <w:b/>
          <w:szCs w:val="20"/>
        </w:rPr>
        <w:t>Хуушан</w:t>
      </w:r>
      <w:proofErr w:type="spellEnd"/>
      <w:r w:rsidRPr="00746D7D">
        <w:rPr>
          <w:rFonts w:ascii="Times New Roman" w:hAnsi="Times New Roman" w:cs="Times New Roman"/>
          <w:b/>
          <w:szCs w:val="20"/>
        </w:rPr>
        <w:t xml:space="preserve">  </w:t>
      </w:r>
      <w:proofErr w:type="spellStart"/>
      <w:r w:rsidRPr="00746D7D">
        <w:rPr>
          <w:rFonts w:ascii="Times New Roman" w:hAnsi="Times New Roman" w:cs="Times New Roman"/>
          <w:b/>
          <w:szCs w:val="20"/>
        </w:rPr>
        <w:t>Бэрээнэй</w:t>
      </w:r>
      <w:proofErr w:type="spellEnd"/>
    </w:p>
    <w:p w:rsidR="00C2483C" w:rsidRPr="00746D7D" w:rsidRDefault="00C2483C" w:rsidP="00C2483C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746D7D">
        <w:rPr>
          <w:rFonts w:ascii="Times New Roman" w:hAnsi="Times New Roman" w:cs="Times New Roman"/>
          <w:b/>
          <w:szCs w:val="20"/>
        </w:rPr>
        <w:t xml:space="preserve">          «Старо-Брянское»                                             </w:t>
      </w:r>
      <w:r w:rsidR="00D4409D">
        <w:rPr>
          <w:rFonts w:ascii="Times New Roman" w:hAnsi="Times New Roman" w:cs="Times New Roman"/>
          <w:b/>
          <w:szCs w:val="20"/>
        </w:rPr>
        <w:t xml:space="preserve">                           </w:t>
      </w:r>
      <w:proofErr w:type="spellStart"/>
      <w:r w:rsidRPr="00746D7D">
        <w:rPr>
          <w:rFonts w:ascii="Times New Roman" w:hAnsi="Times New Roman" w:cs="Times New Roman"/>
          <w:b/>
          <w:szCs w:val="20"/>
        </w:rPr>
        <w:t>сомоной</w:t>
      </w:r>
      <w:proofErr w:type="spellEnd"/>
      <w:r w:rsidRPr="00746D7D">
        <w:rPr>
          <w:rFonts w:ascii="Times New Roman" w:hAnsi="Times New Roman" w:cs="Times New Roman"/>
          <w:b/>
          <w:szCs w:val="20"/>
        </w:rPr>
        <w:t xml:space="preserve">  </w:t>
      </w:r>
      <w:proofErr w:type="spellStart"/>
      <w:r w:rsidRPr="00746D7D">
        <w:rPr>
          <w:rFonts w:ascii="Times New Roman" w:hAnsi="Times New Roman" w:cs="Times New Roman"/>
          <w:b/>
          <w:szCs w:val="20"/>
        </w:rPr>
        <w:t>нютагай</w:t>
      </w:r>
      <w:proofErr w:type="spellEnd"/>
      <w:r w:rsidRPr="00746D7D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зас</w:t>
      </w:r>
      <w:r w:rsidRPr="00746D7D">
        <w:rPr>
          <w:rFonts w:ascii="Times New Roman" w:hAnsi="Times New Roman" w:cs="Times New Roman"/>
          <w:b/>
          <w:szCs w:val="20"/>
        </w:rPr>
        <w:t>агай</w:t>
      </w:r>
      <w:proofErr w:type="spellEnd"/>
    </w:p>
    <w:p w:rsidR="00C2483C" w:rsidRPr="00746D7D" w:rsidRDefault="00C2483C" w:rsidP="00C2483C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746D7D">
        <w:rPr>
          <w:rFonts w:ascii="Times New Roman" w:hAnsi="Times New Roman" w:cs="Times New Roman"/>
          <w:b/>
          <w:szCs w:val="20"/>
        </w:rPr>
        <w:t xml:space="preserve">        Заиграевского  района                                                           </w:t>
      </w:r>
      <w:r w:rsidR="00D4409D">
        <w:rPr>
          <w:rFonts w:ascii="Times New Roman" w:hAnsi="Times New Roman" w:cs="Times New Roman"/>
          <w:b/>
          <w:szCs w:val="20"/>
        </w:rPr>
        <w:t xml:space="preserve">               </w:t>
      </w:r>
      <w:r w:rsidRPr="00746D7D">
        <w:rPr>
          <w:rFonts w:ascii="Times New Roman" w:hAnsi="Times New Roman" w:cs="Times New Roman"/>
          <w:b/>
          <w:szCs w:val="20"/>
        </w:rPr>
        <w:t xml:space="preserve">  байгууламжын</w:t>
      </w:r>
    </w:p>
    <w:p w:rsidR="00C2483C" w:rsidRPr="00746D7D" w:rsidRDefault="00C2483C" w:rsidP="00C2483C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746D7D">
        <w:rPr>
          <w:rFonts w:ascii="Times New Roman" w:hAnsi="Times New Roman" w:cs="Times New Roman"/>
          <w:b/>
          <w:szCs w:val="20"/>
        </w:rPr>
        <w:t xml:space="preserve">        Республики Бурятия                                                                          </w:t>
      </w:r>
      <w:r w:rsidR="00D4409D">
        <w:rPr>
          <w:rFonts w:ascii="Times New Roman" w:hAnsi="Times New Roman" w:cs="Times New Roman"/>
          <w:b/>
          <w:szCs w:val="20"/>
        </w:rPr>
        <w:t xml:space="preserve">      </w:t>
      </w:r>
      <w:r w:rsidRPr="00746D7D">
        <w:rPr>
          <w:rFonts w:ascii="Times New Roman" w:hAnsi="Times New Roman" w:cs="Times New Roman"/>
          <w:b/>
          <w:szCs w:val="20"/>
        </w:rPr>
        <w:t xml:space="preserve">  Захиргаан</w:t>
      </w:r>
    </w:p>
    <w:p w:rsidR="00C2483C" w:rsidRPr="00746D7D" w:rsidRDefault="00C2483C" w:rsidP="00C2483C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746D7D">
        <w:rPr>
          <w:rFonts w:ascii="Times New Roman" w:hAnsi="Times New Roman" w:cs="Times New Roman"/>
          <w:szCs w:val="20"/>
        </w:rPr>
        <w:t>(Администрация МО СП «Старо-Брянское»)</w:t>
      </w:r>
    </w:p>
    <w:p w:rsidR="00C2483C" w:rsidRDefault="00C2483C" w:rsidP="00C2483C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83C" w:rsidRDefault="00C2483C" w:rsidP="00C2483C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362526" w:rsidRDefault="00362526" w:rsidP="00C24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B0F" w:rsidRDefault="00896A19" w:rsidP="00A71B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5E565F" w:rsidRPr="00A71B0F" w:rsidRDefault="00A71B0F" w:rsidP="00A71B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E565F"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896A19"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DA5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23.06.2023г    </w:t>
      </w:r>
      <w:r w:rsidR="005E5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DA5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№ 14</w:t>
      </w:r>
      <w:r w:rsidR="005E5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A71B0F" w:rsidRDefault="005E565F" w:rsidP="005D7DFA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С.Старая Брянь</w:t>
      </w:r>
    </w:p>
    <w:p w:rsidR="00A71B0F" w:rsidRDefault="00896A19" w:rsidP="005D7DFA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 инвентаризации мест захоронений</w:t>
      </w:r>
    </w:p>
    <w:p w:rsidR="005E565F" w:rsidRPr="00A71B0F" w:rsidRDefault="00896A19" w:rsidP="005D7DFA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кладбищах муниципального образования </w:t>
      </w:r>
    </w:p>
    <w:p w:rsidR="00896A19" w:rsidRPr="00C07445" w:rsidRDefault="00896A19" w:rsidP="005D7DFA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 «Старо-Брянское»</w:t>
      </w:r>
    </w:p>
    <w:p w:rsidR="005D7DFA" w:rsidRDefault="00A71B0F" w:rsidP="00A71B0F">
      <w:pPr>
        <w:spacing w:after="100" w:afterAutospacing="1" w:line="20" w:lineRule="atLeast"/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</w:t>
      </w:r>
    </w:p>
    <w:p w:rsidR="00896A19" w:rsidRPr="00C07445" w:rsidRDefault="00896A19" w:rsidP="00A71B0F">
      <w:pPr>
        <w:spacing w:after="100" w:afterAutospacing="1" w:line="20" w:lineRule="atLeast"/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 с Федеральными законами от 6 октября 2003 года № 131-ФЗ «Об общих принципах организации местного самоуправления в Российской Федерации», от 12 января 1996 года № 8-ФЗ «О погребении и похоронном деле» постановляю:</w:t>
      </w:r>
    </w:p>
    <w:p w:rsidR="00896A19" w:rsidRPr="00C07445" w:rsidRDefault="00896A19" w:rsidP="00A71B0F">
      <w:pPr>
        <w:spacing w:after="100" w:afterAutospacing="1" w:line="2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 Порядок</w:t>
      </w:r>
      <w:r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инвентаризации мест захоронений на кладбищах муниципального образования сельского поселения «</w:t>
      </w:r>
      <w:r w:rsidR="005E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Брянское» (приложение № 1).</w:t>
      </w:r>
    </w:p>
    <w:p w:rsidR="00896A19" w:rsidRPr="00C07445" w:rsidRDefault="00896A19" w:rsidP="00A71B0F">
      <w:pPr>
        <w:spacing w:after="100" w:afterAutospacing="1" w:line="2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Утвердить Положение о деятельности комиссии по проведению инвентаризации захоронений на кладбищах муниципального образования сельского поселения «Старо-Брянское» (приложение № 2).</w:t>
      </w:r>
    </w:p>
    <w:p w:rsidR="00896A19" w:rsidRPr="00C07445" w:rsidRDefault="00896A19" w:rsidP="00A71B0F">
      <w:pPr>
        <w:spacing w:after="100" w:afterAutospacing="1" w:line="2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Создать комиссию для проведения инвентаризации захоронений на кладбищах муниципального образования сельского поселения «Старо-Брянское» (приложение №3)</w:t>
      </w:r>
    </w:p>
    <w:p w:rsidR="00A71B0F" w:rsidRDefault="00896A19" w:rsidP="00A71B0F">
      <w:pPr>
        <w:spacing w:after="100" w:afterAutospacing="1" w:line="20" w:lineRule="atLeast"/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DA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 в местах, опред</w:t>
      </w:r>
      <w:r w:rsidR="00AA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A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ленных  для  обнародования муниципальных нормативных правовых актов и разместить на официальном сайте администрации муниципального образования сельского поселения « Старобрянское»</w:t>
      </w:r>
    </w:p>
    <w:p w:rsidR="00896A19" w:rsidRDefault="00896A19" w:rsidP="00A71B0F">
      <w:pPr>
        <w:spacing w:after="100" w:afterAutospacing="1" w:line="20" w:lineRule="atLeast"/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="00AA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 обнародов</w:t>
      </w:r>
      <w:r w:rsidR="00A7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A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1B0F" w:rsidRDefault="00A71B0F" w:rsidP="00A71B0F">
      <w:pPr>
        <w:spacing w:after="100" w:afterAutospacing="1" w:line="20" w:lineRule="atLeast"/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A71B0F" w:rsidRDefault="00A71B0F" w:rsidP="00A71B0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B0F" w:rsidRDefault="00A71B0F" w:rsidP="00A71B0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96A19"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 муниципального образования</w:t>
      </w:r>
    </w:p>
    <w:p w:rsidR="00896A19" w:rsidRPr="00C07445" w:rsidRDefault="00A71B0F" w:rsidP="00A71B0F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96A19"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«Старо-Брянское»                                           С.И.Игнатьева</w:t>
      </w:r>
    </w:p>
    <w:p w:rsidR="00A71B0F" w:rsidRDefault="00A71B0F" w:rsidP="00A71B0F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B0F" w:rsidRDefault="00A71B0F" w:rsidP="00A71B0F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896A19" w:rsidRPr="00C07445" w:rsidRDefault="00896A19" w:rsidP="00A71B0F">
      <w:pPr>
        <w:spacing w:after="0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№ 1</w:t>
      </w:r>
    </w:p>
    <w:p w:rsidR="00896A19" w:rsidRPr="00C07445" w:rsidRDefault="00896A19" w:rsidP="00A71B0F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постановлению администрации</w:t>
      </w:r>
    </w:p>
    <w:p w:rsidR="00E265C9" w:rsidRDefault="00896A19" w:rsidP="00A71B0F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896A19" w:rsidRPr="00C07445" w:rsidRDefault="00896A19" w:rsidP="00A71B0F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«</w:t>
      </w:r>
      <w:r w:rsidR="00E70A3B"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96A19" w:rsidRPr="00C07445" w:rsidRDefault="00896A19" w:rsidP="00A71B0F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«</w:t>
      </w:r>
      <w:r w:rsidR="00A6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6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</w:t>
      </w:r>
      <w:r w:rsidR="00A6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 №</w:t>
      </w:r>
      <w:r w:rsidR="00A61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6A19" w:rsidRPr="00C07445" w:rsidRDefault="00896A19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6A19" w:rsidRPr="00C07445" w:rsidRDefault="00896A19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6A19" w:rsidRPr="005E565F" w:rsidRDefault="00896A19" w:rsidP="005E565F">
      <w:pPr>
        <w:spacing w:after="0" w:line="240" w:lineRule="auto"/>
        <w:ind w:firstLine="47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896A19" w:rsidRPr="005E565F" w:rsidRDefault="00896A19" w:rsidP="005E565F">
      <w:pPr>
        <w:spacing w:after="0" w:line="240" w:lineRule="auto"/>
        <w:ind w:firstLine="47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инвентаризации мест захоронений,</w:t>
      </w:r>
    </w:p>
    <w:p w:rsidR="00896A19" w:rsidRPr="005E565F" w:rsidRDefault="00896A19" w:rsidP="005E565F">
      <w:pPr>
        <w:spacing w:after="0" w:line="240" w:lineRule="auto"/>
        <w:ind w:firstLine="47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E5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произведенных на кладбищах</w:t>
      </w:r>
      <w:proofErr w:type="gramEnd"/>
    </w:p>
    <w:p w:rsidR="00896A19" w:rsidRPr="005E565F" w:rsidRDefault="00896A19" w:rsidP="005E565F">
      <w:pPr>
        <w:spacing w:after="0" w:line="240" w:lineRule="auto"/>
        <w:ind w:firstLine="47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сельского поселения «</w:t>
      </w:r>
      <w:r w:rsidR="00E70A3B" w:rsidRPr="005E56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Старо-Брянское</w:t>
      </w:r>
      <w:r w:rsidRPr="005E5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Порядок проведения инвентаризации мест захоронений, произведенных на кладбищах муниципального образования сельского поселения «</w:t>
      </w:r>
      <w:r w:rsidR="00E70A3B"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(далее – Порядок) разработан в соответствии с Федеральными законами от 6 октября 2003 года № 131-ФЗ «Об общих принципах организации местного самоуправления в Российской Федерации», от 12 января 1996 года № 8-ФЗ «О погребении и похоронном деле». Порядок регулирует действия администрации муниципального образования сельского поселения «</w:t>
      </w:r>
      <w:r w:rsidR="00E70A3B"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и привлеченных лиц при проведении инвентаризации мест захоронений, произведенных на кладбищах муниципального образования сельского поселения «</w:t>
      </w:r>
      <w:r w:rsidR="00E70A3B"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(далее – кладбищах поселения) и порядок оформления результатов проведённой инвентаризации.</w:t>
      </w:r>
    </w:p>
    <w:p w:rsidR="00896A19" w:rsidRPr="00C07445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Инвентаризация </w:t>
      </w:r>
      <w:proofErr w:type="gramStart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 захоронений, произведенных на кладбищах поселения проводится</w:t>
      </w:r>
      <w:proofErr w:type="gramEnd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следующих целях: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территории кладбищ поселения;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бесхозных захоронений на кладбищах поселения;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информации об установленных на территории кладбищ поселения надгробных сооружениях и ограждениях мест захоронений;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систематизация данных о местах захоронения на кладбищах поселения из различных источников;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Решение о проведении инвентаризации мест захоронений, произведенных на кладбищах поселения, принимается распоряжением администрации муниципального образования сельского поселения «</w:t>
      </w:r>
      <w:r w:rsidR="00E70A3B"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(далее – администрация) не позднее, чем за три месяца до предполагаемой даты проведения работ по инвентаризации.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Инвентаризация мест захоронений, произведенных на кладбищах поселения, проводится не реже одного раза в три года и не чаще одного раза в год.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Работы по инвентаризации мест захоронений, произведенных на кладбищах поселения, проводятся комиссией.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 Денежные средства, необходимые для проведения инвентаризации мест захоронений и обнародование ее результатов, предусматриваются в бюджете муниципального образования сельского поселения «</w:t>
      </w:r>
      <w:r w:rsidR="00E70A3B"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на соответствующий финансовый год.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Информация о количестве предоставленных и свободных мест захоронений, полученная в результате инвентаризации мест захоронений, произведенных на кладбищах поселения, является общедоступной, обнародуется в установленном порядке и размещается на официальном сайте муниципального образования сельского поселения «</w:t>
      </w:r>
      <w:r w:rsidR="00E70A3B"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96A19" w:rsidRPr="00C07445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принятия решений о проведении инвентаризации мест захоронений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Решение о проведении инвентаризации мест захоронений принимается в соответствии с пунктом 1.2 настоящего порядка с момента последней инвентаризации, а также в случае, когда проведение инвентаризации необходимо 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Проведение инвентаризации мест захоронений на вновь образуемых кладбищах проводится по истечении двух, но не позднее трех лет с момента образования кладбища и утверждения его планировки.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Ответственность за своевременность подготовки решения о проведении инвентаризации мест захоронений возлагается на лиц, определяемых распоряжением администрации.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Ответственность за своевременность принятия решений о проведении инвентаризации мест захоронений возлагается на администрацию муниципального образования сельского поселения «</w:t>
      </w:r>
      <w:r w:rsidR="00E70A3B"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Решение о проведении инвентаризации мест захоронений должно содержать: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проведения инвентаризации и причину ее проведения;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место расположения кладбища, на территории которого будет проводиться инвентаризация мест захоронения;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и окончания работ по инвентаризации мест захоронения;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инвентаризации.</w:t>
      </w:r>
    </w:p>
    <w:p w:rsidR="00896A19" w:rsidRPr="00C07445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Общие правила проведения инвентаризации захоронений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Перечень кладбищ, на территории которых планируется провести инвентаризацию захоронений, утвержденный распоряжением администрации.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Инвентаризация захоронений производится при обязательном участии лица, ответственного за регистрацию захоронений.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При проведении инвентаризации захоронений инвентаризационной комиссией заполняются формы, приведенные в приложениях 1,2,3,4 к настоящему Порядку.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До начала проведения инвентаризации захоронений на соответствующем кладбище инвентаризационной комиссии надлежит: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проверить наличие книг регистрации захоронений (захоронений урн с прахом), содержащих записи о захоронениях на соответствующем кладбище поселения, правильность их заполнения;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получить сведения о последних зарегистрированных на момент проведения инвентаризации захоронениях на соответствующем кладбище поселения.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книг регистрации захоронений вследствие их утраты либо неведения по каким–либо причинам не может служить основанием для не проведения инвентаризации захоронений.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книги регистрации захоронений находятся на постоянном хранении в муниципальном архиве, инвентаризационная комиссия вправе их истребовать в установленном порядке на период проведения инвентаризации захоронений.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Сведения о фактическом наличии захоронений на проверяемом кладбище поселения записываются в инвентаризационные описи (приложение № 1 к Порядку) не менее чем в двух экземплярах.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Инвентаризационные описи можно заполнять от </w:t>
      </w:r>
      <w:proofErr w:type="gramStart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</w:t>
      </w:r>
      <w:proofErr w:type="gramEnd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чернилами, так и шариковой ручкой или с использованием средств компьютерной техники. В любом случае в инвентаризационных описях не должно быть помарок и подчисток. Исправление ошибок производится во всех экземплярах описей путем зачеркивания неправильных записей и проставления над </w:t>
      </w:r>
      <w:proofErr w:type="gramStart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зачеркнутыми</w:t>
      </w:r>
      <w:proofErr w:type="gramEnd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Если инвентаризационная опись составляется на нескольких страницах, то они должны быть прошиты и пронумерованы.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Не допускается вносить в инвентаризационные </w:t>
      </w:r>
      <w:proofErr w:type="gramStart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описи</w:t>
      </w:r>
      <w:proofErr w:type="gramEnd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 (надгробии) или ином ритуальном знаке, если таковые установлены на захоронении).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Инвентаризационные описи подписывают председатель и члены инвентаризационной комиссии.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3.12.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 в ходе проведения инвентаризации.</w:t>
      </w:r>
    </w:p>
    <w:p w:rsidR="00896A19" w:rsidRPr="00C07445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Инвентаризация захоронений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 регистрационном знаке захоронения (Ф.И.О. умершего, даты его рождения и смерти, регистрационный номер).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умершем на регистрационном знаке захоронения должна совпадать 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на могиле регистрационного знака сопоставление данных книг регистрации захоронений производится с данными об умершем (Ф.И.О. умершего, даты его рождения и смерти), содержащимися на могильном сооружении (надгробии) или ином ритуальном знаке, если таковые установлены на захоронении.</w:t>
      </w:r>
      <w:proofErr w:type="gramEnd"/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случае в инвентаризационной описи в графе «Номер захоронения, указанный на регистрационном знаке захоронения» ставится прочерк «</w:t>
      </w:r>
      <w:proofErr w:type="gramStart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</w:t>
      </w:r>
      <w:proofErr w:type="gramEnd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В случае</w:t>
      </w:r>
      <w:proofErr w:type="gramStart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 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ставиться прочерк «-».Иные графы инвентаризационной записи заполняются исходя из наличия имеющейся информации о захоронении.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случае</w:t>
      </w:r>
      <w:proofErr w:type="gramStart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 книгах регистрации захоронений и на захоронении отсутствует какая-либо информация об умершем, позволяющая идентифицировать захоронение, то подобное захоронение признается неучтенным, о чем делается соответствующая запись в инвентаризационной описи. В графе «Примечание» пишется «неучтенное», в графах «номер захоронения, указанный в книге регистрации захоронений и «номер захоронения, указанный на регистрационном знаке захоронения» ставится прочерк «</w:t>
      </w:r>
      <w:proofErr w:type="gramStart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</w:t>
      </w:r>
      <w:proofErr w:type="gramEnd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иные графы инвентаризационной описи заполняются исходя из наличия имеющейся информации о захоронении.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proofErr w:type="gramStart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Инвентаризации захоронений производятся по видам мест захоронений (одиночные, родственные, воинские, почетные, семейные (родовые).</w:t>
      </w:r>
      <w:proofErr w:type="gramEnd"/>
    </w:p>
    <w:p w:rsidR="005E565F" w:rsidRDefault="00896A19" w:rsidP="005E565F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Сведения о регистрации захоронений, проводимой в период проведения инвентаризации, заносятся в отдельную инвентаризационную опись под названием «Захоронения, зарегистрированные во вр</w:t>
      </w:r>
      <w:r w:rsidR="005E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емя проведения инвентаризации</w:t>
      </w:r>
    </w:p>
    <w:p w:rsidR="004D12A4" w:rsidRDefault="005E565F" w:rsidP="005E565F">
      <w:pPr>
        <w:ind w:firstLine="47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</w:p>
    <w:p w:rsidR="004D12A4" w:rsidRDefault="004D12A4" w:rsidP="005E565F">
      <w:pPr>
        <w:ind w:firstLine="47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6A19" w:rsidRPr="005E565F" w:rsidRDefault="004D12A4" w:rsidP="005E565F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5</w:t>
      </w:r>
      <w:r w:rsidR="005E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6A19"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оформления результатов инвентаризации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По результатам проведенной инвентаризации составляется ведомость результатов (приложение № 2 к Порядку), выявленных инвентаризацией, которая подписывается председателем и членами инвентаризационной комиссии.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Результаты проведения инвентаризации захоронений на кладбище отражаются в акте (приложение № 3 к Порядку).</w:t>
      </w:r>
    </w:p>
    <w:p w:rsidR="00896A19" w:rsidRPr="00C07445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Мероприятия, проводимые по результатам</w:t>
      </w:r>
    </w:p>
    <w:p w:rsidR="00896A19" w:rsidRPr="00C07445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инвентаризации захоронений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инвентаризации проводятся следующие мероприятия: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При проведении первичной инвентаризации кладбищ поселения, не имеющих схемы расположения захоронений, на всех захоронениях устанавливаются таблички с порядковым номером и регистрационным знаком с номером захоронения в соответствии с инвентаризационной ведомостью и плано</w:t>
      </w:r>
      <w:proofErr w:type="gramStart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схемой месторасположения захоронений (примерный образец плана-схемы месторасположения захоронений приведён в приложении № 4 к Порядку).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инвентаризации на кладбищах поселения, имеющих схему расположения захоронений, таблички с порядковым номером не ставятся, план-схема расположения захоронений составляется в соответствии с имеющейся схемой расположения захоронений</w:t>
      </w:r>
      <w:proofErr w:type="gramStart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При проведении второй и последующих инвентаризаций если на захоронении отсутствует порядковый номер ( для кладбищ не имеющих схемы расположения захоронений)</w:t>
      </w:r>
      <w:proofErr w:type="gramStart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регистрационный знак с номером захоронения, но в книгах регистрации захоронений 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 порядковые номера и регистрационные знаки (либо крепятся к ограде, цоколю, и т.п. таблички) с указанием Ф.И.О. умершего, даты его рождения и смерти, регистрационного номера захоронения.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Порядковый номер захоронению при этом присваивается с литером (за основу берется порядковый номер захоронения, расположенного слева от нового захоронения).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захоронения, указанный на регистрационном знаке должен совпадать с номером захоронения в книге регистрации захоронений.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регистрации порядковых номеров захоронений (приложение № 5 к порядку) (далее – Журнал учёта) заводится после проведения первичной инвентаризации кладбищ поселения, не имеющих схемы расположения захоронений. Нумерация порядковых номеров захоронений в Журнале учёта должна совпадать с нумерацией первичной инвентаризационной ведомости и продолжается при проведении новых захоронений.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второй и последующей инвентаризации, при присвоении порядкового номера с литером, соответствующая запись делается в графе «Примечание», напротив 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порядкового номера, которому присваивается литер, с указанием номера порядковой записи, под которым сделана новая запись в Журнале учёта.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учёта храниться в администрации сельского поселения </w:t>
      </w:r>
      <w:r w:rsidR="00E70A3B"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«Старо-Брянское»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ведение и хранение Журнала учёта возлагается на специалиста администрации распоряжением администрации.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Полную информацию о выявленном захоронении следует записывать в Журнал учёта после последней сделанной записи, при этом порядковый номер захоронения ставиться с литером.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</w:t>
      </w:r>
      <w:proofErr w:type="gramStart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захоронении и в книгах захоронений отсутствует какая-либо информация об умершем, 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к книге регистрации захоронений 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6.4. настоящего раздела.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</w:t>
      </w:r>
      <w:proofErr w:type="gramStart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зачеркнутыми</w:t>
      </w:r>
      <w:proofErr w:type="gramEnd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правильных записей.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 захоронений на соответствующем кладбище.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 книгах регистрации захоронений производится регистрация всех захоронений. Не учтенных по каким-либо причинам в книгах регистрации захоронений, в том числе неблагоустроенные (брошенные) захоронения, 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ставится подпись председателя инвентаризационной комиссии.</w:t>
      </w:r>
    </w:p>
    <w:p w:rsidR="00896A19" w:rsidRPr="00C07445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Использование полученной информации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Полученные в результате проведения работ по инвентаризации мест захоронений информация и материалы обрабатываются и систематизируются администрацией муниципального образования сельского поселения «</w:t>
      </w:r>
      <w:r w:rsidR="00E70A3B"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которая не позднее трех месяцев с момента приемки результатов работ подготавливает аналитическую информацию, содержащую сведения: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предложение по планированию территории кладбищ;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предложение по созданию </w:t>
      </w:r>
      <w:proofErr w:type="gramStart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кладбищ зон захоронений определенных видов</w:t>
      </w:r>
      <w:proofErr w:type="gramEnd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предложение по закрытию и созданию новых кладбищ;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предложение по разработке муниципальных программ сельского поселения;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предложение по привлечению лиц, ответственных за нарушение законодательства о погребении и похоронном деле к ответственности;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другая информация и предложения.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Указанная в п. 7.1 настоящего Порядка аналитическая информация утверждается распоряжением администрации муниципального образования сельского поселения «</w:t>
      </w:r>
      <w:r w:rsidR="00E70A3B"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и подлежит размещению на официальном сайте муниципального образования сельского поселения «</w:t>
      </w:r>
      <w:r w:rsidR="00E70A3B"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6A19" w:rsidRPr="00C90056" w:rsidRDefault="00896A19" w:rsidP="00896A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896A19" w:rsidRPr="00C90056" w:rsidRDefault="00896A19" w:rsidP="00896A19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6A19" w:rsidRPr="00C90056" w:rsidRDefault="00896A19" w:rsidP="00896A19">
      <w:pPr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565F" w:rsidRDefault="005E565F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65F" w:rsidRDefault="005E565F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65F" w:rsidRDefault="005E565F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65F" w:rsidRDefault="005E565F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65F" w:rsidRDefault="005E565F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65F" w:rsidRDefault="005E565F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65F" w:rsidRDefault="005E565F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65F" w:rsidRDefault="005E565F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65F" w:rsidRDefault="005E565F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65F" w:rsidRDefault="005E565F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65F" w:rsidRDefault="005E565F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65F" w:rsidRDefault="005E565F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65F" w:rsidRDefault="005E565F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65F" w:rsidRDefault="005E565F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65F" w:rsidRDefault="005E565F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65F" w:rsidRDefault="005E565F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65F" w:rsidRDefault="005E565F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A19" w:rsidRPr="00C07445" w:rsidRDefault="004D12A4" w:rsidP="004D12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="00896A19"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E265C9" w:rsidRDefault="00896A19" w:rsidP="00E265C9">
      <w:pPr>
        <w:spacing w:after="0" w:line="240" w:lineRule="auto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Порядку</w:t>
      </w:r>
      <w:r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инвентаризации</w:t>
      </w:r>
    </w:p>
    <w:p w:rsidR="00E265C9" w:rsidRDefault="00896A19" w:rsidP="00E265C9">
      <w:pPr>
        <w:spacing w:after="0" w:line="240" w:lineRule="auto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 захоронений на кладбищах</w:t>
      </w:r>
    </w:p>
    <w:p w:rsidR="00E265C9" w:rsidRDefault="00896A19" w:rsidP="00E265C9">
      <w:pPr>
        <w:spacing w:after="0" w:line="240" w:lineRule="auto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</w:t>
      </w:r>
    </w:p>
    <w:p w:rsidR="00896A19" w:rsidRPr="00C07445" w:rsidRDefault="00896A19" w:rsidP="00E265C9">
      <w:pPr>
        <w:spacing w:after="0" w:line="240" w:lineRule="auto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«</w:t>
      </w:r>
      <w:r w:rsidR="00E70A3B"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96A19" w:rsidRPr="00C90056" w:rsidRDefault="00896A19" w:rsidP="00896A19">
      <w:pPr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6A19" w:rsidRPr="00C90056" w:rsidRDefault="00896A19" w:rsidP="00896A19">
      <w:pPr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6A19" w:rsidRPr="00C90056" w:rsidRDefault="00896A19" w:rsidP="00896A19">
      <w:pPr>
        <w:ind w:firstLine="567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0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ИНВЕНТАРИЗАЦИОННАЯ ОПИСЬ МЕСТ ЗАХОРОНЕНИЯ</w:t>
      </w:r>
    </w:p>
    <w:p w:rsidR="00896A19" w:rsidRPr="00E265C9" w:rsidRDefault="00896A19" w:rsidP="00896A19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265C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1624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30"/>
        <w:gridCol w:w="1597"/>
        <w:gridCol w:w="1361"/>
        <w:gridCol w:w="1979"/>
        <w:gridCol w:w="1383"/>
        <w:gridCol w:w="961"/>
        <w:gridCol w:w="1057"/>
        <w:gridCol w:w="1276"/>
      </w:tblGrid>
      <w:tr w:rsidR="00896A19" w:rsidRPr="00E265C9" w:rsidTr="00C0744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E265C9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C07445" w:rsidRPr="00E265C9" w:rsidRDefault="00C07445" w:rsidP="00C07445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C07445" w:rsidRPr="00E265C9" w:rsidRDefault="00C07445" w:rsidP="00C07445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gramStart"/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  <w:p w:rsidR="00896A19" w:rsidRPr="00E265C9" w:rsidRDefault="00896A19" w:rsidP="00C07445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E265C9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места захоронения, указанный в книге регистрации захоронений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E265C9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места захоронения, указанный на регистрационном знаке места захоронения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E265C9" w:rsidRDefault="00896A19" w:rsidP="00C074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</w:t>
            </w:r>
            <w:r w:rsidR="00C07445" w:rsidRPr="00E265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захороненного</w:t>
            </w:r>
            <w:proofErr w:type="gramStart"/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:Ф</w:t>
            </w:r>
            <w:proofErr w:type="gramEnd"/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</w:t>
            </w:r>
            <w:proofErr w:type="spellEnd"/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дата рождения и дата смерти, возраст умершего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E265C9" w:rsidRDefault="00896A19" w:rsidP="00C074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</w:t>
            </w:r>
            <w:r w:rsidR="00C07445"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надгробного сооружения (надгробия) либо иного ритуального знака на месте захоронения (его краткое описание с указанием материала.</w:t>
            </w:r>
            <w:proofErr w:type="gramEnd"/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 </w:t>
            </w:r>
            <w:proofErr w:type="gramStart"/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изготовлено надгробное сооружение или ритуальный знак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E265C9" w:rsidRDefault="00896A19" w:rsidP="00C074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сектора, ряда, участки, могилы (места захоронения)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445" w:rsidRPr="00E265C9" w:rsidRDefault="00896A19" w:rsidP="00C074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</w:t>
            </w:r>
          </w:p>
          <w:p w:rsidR="00896A19" w:rsidRPr="00E265C9" w:rsidRDefault="00896A19" w:rsidP="00C074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места захоронения</w:t>
            </w:r>
            <w:r w:rsidR="00C07445" w:rsidRPr="00E265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265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(ширина, длина, площадь (кв. м.))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E265C9" w:rsidRDefault="00896A19" w:rsidP="00C074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Состояние места захоронения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E265C9" w:rsidRDefault="00896A19" w:rsidP="00C074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896A19" w:rsidRPr="00C90056" w:rsidTr="00C0744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A19" w:rsidRPr="00C90056" w:rsidTr="00C0744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A19" w:rsidRPr="00C90056" w:rsidTr="00C0744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A19" w:rsidRPr="00C90056" w:rsidTr="00C0744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A19" w:rsidRPr="00C90056" w:rsidTr="00C0744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A19" w:rsidRPr="00C90056" w:rsidTr="00C0744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A19" w:rsidRPr="00C90056" w:rsidTr="00C0744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A19" w:rsidRPr="00C90056" w:rsidTr="00C0744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A19" w:rsidRPr="00C90056" w:rsidTr="00C0744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A19" w:rsidRPr="00C90056" w:rsidTr="00C0744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A19" w:rsidRPr="00C90056" w:rsidTr="00C0744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A19" w:rsidRPr="00C90056" w:rsidTr="00C0744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A19" w:rsidRPr="00C90056" w:rsidTr="00C0744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A19" w:rsidRPr="00C90056" w:rsidTr="00C07445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96A19" w:rsidRPr="00E265C9" w:rsidRDefault="00896A19" w:rsidP="00896A19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6A19" w:rsidRPr="004D12A4" w:rsidRDefault="00896A19" w:rsidP="00E265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 по описи: всего захоронений_________________, в том числе</w:t>
      </w:r>
    </w:p>
    <w:p w:rsidR="00896A19" w:rsidRPr="004D12A4" w:rsidRDefault="00896A19" w:rsidP="00E265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 захоронений, зарегистрированных в книге регистрации захоронений __________________________________________________</w:t>
      </w:r>
    </w:p>
    <w:p w:rsidR="00896A19" w:rsidRPr="004D12A4" w:rsidRDefault="00896A19" w:rsidP="00E265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896A19" w:rsidRPr="004D12A4" w:rsidRDefault="00896A19" w:rsidP="00E265C9">
      <w:pPr>
        <w:pBdr>
          <w:bottom w:val="single" w:sz="12" w:space="1" w:color="000000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 захоронений, не зарегистрированных в книге регистрации захоронений</w:t>
      </w:r>
    </w:p>
    <w:p w:rsidR="00896A19" w:rsidRPr="004D12A4" w:rsidRDefault="00896A19" w:rsidP="00E265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(прописью)</w:t>
      </w:r>
    </w:p>
    <w:p w:rsidR="00896A19" w:rsidRPr="004D12A4" w:rsidRDefault="00896A19" w:rsidP="00E265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________________________________________________________</w:t>
      </w:r>
    </w:p>
    <w:p w:rsidR="00896A19" w:rsidRPr="004D12A4" w:rsidRDefault="00896A19" w:rsidP="00E265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(должность, подпись, расшифровка подписи)</w:t>
      </w:r>
    </w:p>
    <w:p w:rsidR="00896A19" w:rsidRPr="004D12A4" w:rsidRDefault="00896A19" w:rsidP="00E265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 ______________________________________________________________</w:t>
      </w:r>
    </w:p>
    <w:p w:rsidR="00896A19" w:rsidRPr="004D12A4" w:rsidRDefault="00896A19" w:rsidP="00E265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(должность, подпись, расшифровка подписи)</w:t>
      </w:r>
    </w:p>
    <w:p w:rsidR="00896A19" w:rsidRPr="004D12A4" w:rsidRDefault="00896A19" w:rsidP="00E265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896A19" w:rsidRPr="004D12A4" w:rsidRDefault="00896A19" w:rsidP="00E265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(должность, подпись, расшифровка подписи)</w:t>
      </w:r>
    </w:p>
    <w:p w:rsidR="00896A19" w:rsidRPr="004D12A4" w:rsidRDefault="00896A19" w:rsidP="00896A19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6A19" w:rsidRPr="00E265C9" w:rsidRDefault="00896A19" w:rsidP="00896A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896A19" w:rsidRPr="00E265C9" w:rsidRDefault="00896A19" w:rsidP="00896A19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6A19" w:rsidRPr="00C07445" w:rsidRDefault="00896A19" w:rsidP="00896A19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65C9" w:rsidRDefault="00E265C9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E265C9">
      <w:pPr>
        <w:spacing w:after="0" w:line="20" w:lineRule="atLeast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E265C9">
      <w:pPr>
        <w:spacing w:after="0" w:line="20" w:lineRule="atLeast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E265C9">
      <w:pPr>
        <w:spacing w:after="0" w:line="20" w:lineRule="atLeast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E265C9">
      <w:pPr>
        <w:spacing w:after="0" w:line="20" w:lineRule="atLeast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E265C9">
      <w:pPr>
        <w:spacing w:after="0" w:line="20" w:lineRule="atLeast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E265C9">
      <w:pPr>
        <w:spacing w:after="0" w:line="20" w:lineRule="atLeast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E265C9">
      <w:pPr>
        <w:spacing w:after="0" w:line="20" w:lineRule="atLeast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E265C9">
      <w:pPr>
        <w:spacing w:after="0" w:line="20" w:lineRule="atLeast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E265C9">
      <w:pPr>
        <w:spacing w:after="0" w:line="20" w:lineRule="atLeast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E265C9">
      <w:pPr>
        <w:spacing w:after="0" w:line="20" w:lineRule="atLeast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A4" w:rsidRDefault="004D12A4" w:rsidP="00E265C9">
      <w:pPr>
        <w:spacing w:after="0" w:line="20" w:lineRule="atLeast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A4" w:rsidRDefault="004D12A4" w:rsidP="00E265C9">
      <w:pPr>
        <w:spacing w:after="0" w:line="20" w:lineRule="atLeast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A4" w:rsidRDefault="004D12A4" w:rsidP="00E265C9">
      <w:pPr>
        <w:spacing w:after="0" w:line="20" w:lineRule="atLeast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A19" w:rsidRPr="00C07445" w:rsidRDefault="00896A19" w:rsidP="00E265C9">
      <w:pPr>
        <w:spacing w:after="0" w:line="20" w:lineRule="atLeast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2</w:t>
      </w:r>
    </w:p>
    <w:p w:rsidR="00E265C9" w:rsidRDefault="00896A19" w:rsidP="00E265C9">
      <w:pPr>
        <w:spacing w:after="0" w:line="20" w:lineRule="atLeast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Порядку</w:t>
      </w:r>
      <w:r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инвентаризации</w:t>
      </w:r>
    </w:p>
    <w:p w:rsidR="00E265C9" w:rsidRDefault="00896A19" w:rsidP="00E265C9">
      <w:pPr>
        <w:spacing w:after="0" w:line="20" w:lineRule="atLeast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 захоронений </w:t>
      </w:r>
      <w:proofErr w:type="gramStart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кладбищах</w:t>
      </w:r>
      <w:proofErr w:type="gramEnd"/>
    </w:p>
    <w:p w:rsidR="00E265C9" w:rsidRDefault="00896A19" w:rsidP="00E265C9">
      <w:pPr>
        <w:spacing w:after="0" w:line="20" w:lineRule="atLeast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896A19" w:rsidRPr="00C90056" w:rsidRDefault="00896A19" w:rsidP="00E265C9">
      <w:pPr>
        <w:spacing w:after="0" w:line="20" w:lineRule="atLeast"/>
        <w:ind w:firstLine="471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«</w:t>
      </w:r>
      <w:r w:rsidR="00C82F12"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="00E2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96A19" w:rsidRPr="00C90056" w:rsidRDefault="00896A19" w:rsidP="00896A19">
      <w:pPr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6A19" w:rsidRPr="00E265C9" w:rsidRDefault="00896A19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65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96A19" w:rsidRPr="00E265C9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65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ВЕДОМОСТЬ</w:t>
      </w:r>
    </w:p>
    <w:p w:rsidR="00896A19" w:rsidRPr="00E265C9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65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РЕЗУЛЬТАТОВ, ВЫЯВЛЕННЫХ ИНВЕНТАРИЗАЦИЕЙ</w:t>
      </w:r>
    </w:p>
    <w:p w:rsidR="00896A19" w:rsidRPr="00E265C9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0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3915"/>
        <w:gridCol w:w="3423"/>
      </w:tblGrid>
      <w:tr w:rsidR="00896A19" w:rsidRPr="00E265C9" w:rsidTr="00896A19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6A19" w:rsidRPr="00E265C9" w:rsidRDefault="00896A19" w:rsidP="00896A19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E26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26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6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6A19" w:rsidRPr="00E265C9" w:rsidRDefault="00896A19" w:rsidP="00896A19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</w:t>
            </w:r>
            <w:r w:rsidRPr="00E26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захоронений</w:t>
            </w:r>
          </w:p>
        </w:tc>
        <w:tc>
          <w:tcPr>
            <w:tcW w:w="7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6A19" w:rsidRPr="00E265C9" w:rsidRDefault="00896A19" w:rsidP="00896A19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Результат, выявленный инвентаризацией</w:t>
            </w:r>
          </w:p>
        </w:tc>
      </w:tr>
      <w:tr w:rsidR="00896A19" w:rsidRPr="00E265C9" w:rsidTr="00896A19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A19" w:rsidRPr="00E265C9" w:rsidRDefault="00896A19" w:rsidP="00896A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A19" w:rsidRPr="00E265C9" w:rsidRDefault="00896A19" w:rsidP="00896A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6A19" w:rsidRPr="00E265C9" w:rsidRDefault="00896A19" w:rsidP="00896A19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захоронений,</w:t>
            </w:r>
            <w:r w:rsidRPr="00E26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учтенных в книге регистрации</w:t>
            </w:r>
            <w:r w:rsidRPr="00E26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захоронений (захоронений урн</w:t>
            </w:r>
            <w:r w:rsidRPr="00E26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прахом)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6A19" w:rsidRPr="00E265C9" w:rsidRDefault="00896A19" w:rsidP="00896A19">
            <w:pPr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захоронений,</w:t>
            </w:r>
            <w:r w:rsidRPr="00E26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учтенных в книге</w:t>
            </w:r>
            <w:r w:rsidRPr="00E26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регистрации захоронений</w:t>
            </w:r>
            <w:r w:rsidRPr="00E26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(захоронений урн с прахом)</w:t>
            </w:r>
          </w:p>
        </w:tc>
      </w:tr>
      <w:tr w:rsidR="00896A19" w:rsidRPr="00C82F12" w:rsidTr="00896A19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6A19" w:rsidRPr="00C82F12" w:rsidRDefault="00896A19" w:rsidP="00896A19">
            <w:pPr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6A19" w:rsidRPr="00C82F12" w:rsidRDefault="00896A19" w:rsidP="00896A19">
            <w:pPr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6A19" w:rsidRPr="00C82F12" w:rsidRDefault="00896A19" w:rsidP="00896A19">
            <w:pPr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6A19" w:rsidRPr="00C82F12" w:rsidRDefault="00896A19" w:rsidP="00896A19">
            <w:pPr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</w:tbl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96A19" w:rsidRPr="00C07445" w:rsidRDefault="00896A19" w:rsidP="00E265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____________________________________________________</w:t>
      </w:r>
    </w:p>
    <w:p w:rsidR="00896A19" w:rsidRPr="00C07445" w:rsidRDefault="00896A19" w:rsidP="00E265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896A19" w:rsidRPr="00C07445" w:rsidRDefault="00896A19" w:rsidP="00E265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председатель комиссии: ____________________________________________________</w:t>
      </w:r>
    </w:p>
    <w:p w:rsidR="00896A19" w:rsidRPr="00C07445" w:rsidRDefault="00896A19" w:rsidP="00E265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896A19" w:rsidRPr="00C07445" w:rsidRDefault="00896A19" w:rsidP="00E265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 ___________________________________________________________</w:t>
      </w:r>
    </w:p>
    <w:p w:rsidR="00896A19" w:rsidRPr="00C07445" w:rsidRDefault="00896A19" w:rsidP="00E265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896A19" w:rsidRPr="00C07445" w:rsidRDefault="00896A19" w:rsidP="00E265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896A19" w:rsidRPr="00C07445" w:rsidRDefault="00896A19" w:rsidP="00E265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896A19" w:rsidRPr="00C07445" w:rsidRDefault="00896A19" w:rsidP="00896A19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896A19" w:rsidRPr="00C07445" w:rsidRDefault="00896A19" w:rsidP="00896A19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896A19" w:rsidRPr="00C90056" w:rsidRDefault="00896A19" w:rsidP="00896A19">
      <w:pPr>
        <w:ind w:firstLine="47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82F12" w:rsidRDefault="00C82F12" w:rsidP="00896A19">
      <w:pPr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45" w:rsidRDefault="00C07445" w:rsidP="00896A19">
      <w:pPr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45" w:rsidRDefault="00C07445" w:rsidP="00896A19">
      <w:pPr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45" w:rsidRDefault="00C07445" w:rsidP="00896A19">
      <w:pPr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45" w:rsidRDefault="00C07445" w:rsidP="00896A19">
      <w:pPr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265C9" w:rsidRDefault="00E265C9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5C9" w:rsidRDefault="00E265C9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A19" w:rsidRPr="00C07445" w:rsidRDefault="00896A19" w:rsidP="00E265C9">
      <w:pPr>
        <w:spacing w:after="0" w:line="240" w:lineRule="auto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3</w:t>
      </w:r>
    </w:p>
    <w:p w:rsidR="00E265C9" w:rsidRDefault="00896A19" w:rsidP="00E265C9">
      <w:pPr>
        <w:spacing w:after="0" w:line="240" w:lineRule="auto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Порядку</w:t>
      </w:r>
      <w:r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инвентаризации</w:t>
      </w:r>
    </w:p>
    <w:p w:rsidR="00E265C9" w:rsidRDefault="00896A19" w:rsidP="00E265C9">
      <w:pPr>
        <w:spacing w:after="0" w:line="240" w:lineRule="auto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 захоронений на кладбищах </w:t>
      </w:r>
    </w:p>
    <w:p w:rsidR="00E265C9" w:rsidRDefault="00896A19" w:rsidP="00E265C9">
      <w:pPr>
        <w:spacing w:after="0" w:line="240" w:lineRule="auto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896A19" w:rsidRPr="00C07445" w:rsidRDefault="00896A19" w:rsidP="00E265C9">
      <w:pPr>
        <w:spacing w:after="0" w:line="240" w:lineRule="auto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«</w:t>
      </w:r>
      <w:r w:rsidR="00C82F12"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="00E26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96A19" w:rsidRPr="00C90056" w:rsidRDefault="00896A19" w:rsidP="00896A19">
      <w:pPr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6A19" w:rsidRPr="00C07445" w:rsidRDefault="00896A19" w:rsidP="00896A19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96A19" w:rsidRPr="00C07445" w:rsidRDefault="00896A19" w:rsidP="00896A19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896A19" w:rsidRPr="00C07445" w:rsidRDefault="00896A19" w:rsidP="00896A19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РЕЗУЛЬТАТАХ ПРОВЕДЕНИЯ ИНВЕНТАРИЗАЦИИ</w:t>
      </w:r>
    </w:p>
    <w:p w:rsidR="00896A19" w:rsidRPr="00C07445" w:rsidRDefault="00896A19" w:rsidP="00896A19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ЗАХОРОНЕНИЙ НА КЛАДБИЩЕ</w:t>
      </w:r>
    </w:p>
    <w:p w:rsidR="00896A19" w:rsidRPr="00C07445" w:rsidRDefault="00896A19" w:rsidP="00896A19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896A19" w:rsidRPr="00C07445" w:rsidRDefault="00896A19" w:rsidP="00896A19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кладбища, место его расположения)</w:t>
      </w:r>
    </w:p>
    <w:p w:rsidR="00896A19" w:rsidRPr="00C07445" w:rsidRDefault="00896A19" w:rsidP="00896A19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инвентаризации захоронений на кладбище, комиссией в составе _____________________________________________________________ ________________________________________________________________________________________________________________________________________________________________________________________________________________________________________________________________________________ выявлено: ___________________________________________________________</w:t>
      </w:r>
    </w:p>
    <w:p w:rsidR="00896A19" w:rsidRPr="00C07445" w:rsidRDefault="00896A19" w:rsidP="00896A19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A19" w:rsidRPr="00C07445" w:rsidRDefault="00896A19" w:rsidP="00896A19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____________________________________________________</w:t>
      </w:r>
    </w:p>
    <w:p w:rsidR="00896A19" w:rsidRPr="00C07445" w:rsidRDefault="00896A19" w:rsidP="00896A19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896A19" w:rsidRPr="00C07445" w:rsidRDefault="00896A19" w:rsidP="00896A19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 ___________________________________________________________</w:t>
      </w:r>
    </w:p>
    <w:p w:rsidR="00896A19" w:rsidRPr="00C07445" w:rsidRDefault="00896A19" w:rsidP="00896A19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896A19" w:rsidRPr="00C07445" w:rsidRDefault="00896A19" w:rsidP="00896A19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896A19" w:rsidRPr="00C07445" w:rsidRDefault="00896A19" w:rsidP="00896A19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896A19" w:rsidRPr="00C07445" w:rsidRDefault="00896A19" w:rsidP="00896A19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896A19" w:rsidRPr="00C07445" w:rsidRDefault="00896A19" w:rsidP="00896A19">
      <w:pPr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896A19" w:rsidRPr="00C07445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96A19" w:rsidRPr="00C07445" w:rsidRDefault="00896A19" w:rsidP="00896A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</w:r>
    </w:p>
    <w:p w:rsidR="00896A19" w:rsidRPr="00C90056" w:rsidRDefault="00896A19" w:rsidP="00896A19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896A19" w:rsidRPr="00C90056" w:rsidRDefault="00896A19" w:rsidP="00896A19">
      <w:pPr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6A19" w:rsidRPr="00C07445" w:rsidRDefault="00896A19" w:rsidP="00C07445">
      <w:pPr>
        <w:spacing w:after="0" w:line="240" w:lineRule="auto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4</w:t>
      </w:r>
    </w:p>
    <w:p w:rsidR="00896A19" w:rsidRPr="00C07445" w:rsidRDefault="00896A19" w:rsidP="00C07445">
      <w:pPr>
        <w:spacing w:after="0" w:line="240" w:lineRule="auto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Порядку</w:t>
      </w:r>
      <w:r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инвентаризации мест</w:t>
      </w:r>
    </w:p>
    <w:p w:rsidR="00896A19" w:rsidRPr="00C07445" w:rsidRDefault="00896A19" w:rsidP="00C07445">
      <w:pPr>
        <w:spacing w:after="0" w:line="240" w:lineRule="auto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захоронений</w:t>
      </w:r>
    </w:p>
    <w:p w:rsidR="00896A19" w:rsidRPr="00C07445" w:rsidRDefault="00896A19" w:rsidP="00C07445">
      <w:pPr>
        <w:spacing w:after="0" w:line="240" w:lineRule="auto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кладбищах муниципального образования</w:t>
      </w:r>
    </w:p>
    <w:p w:rsidR="00896A19" w:rsidRPr="00C07445" w:rsidRDefault="00896A19" w:rsidP="00C07445">
      <w:pPr>
        <w:spacing w:after="0" w:line="240" w:lineRule="auto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gramStart"/>
      <w:r w:rsidR="00C82F12"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proofErr w:type="gramEnd"/>
    </w:p>
    <w:p w:rsidR="00C07445" w:rsidRDefault="00C07445" w:rsidP="00896A19">
      <w:pPr>
        <w:ind w:firstLine="473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07445" w:rsidRPr="00E265C9" w:rsidRDefault="00C07445" w:rsidP="00896A19">
      <w:pPr>
        <w:ind w:firstLine="47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96A19" w:rsidRPr="00E265C9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65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ПРИМЕРНАЯ ПЛАН – СХЕМА МЕСТОРАСПОЛОЖЕНИЯ ЗАХОРОНЕНИЙ</w:t>
      </w:r>
    </w:p>
    <w:p w:rsidR="00896A19" w:rsidRPr="00E265C9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65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(для кладбищ, не имеющих схемы расположения захоронений)</w:t>
      </w:r>
    </w:p>
    <w:p w:rsidR="00896A19" w:rsidRPr="00E265C9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65C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____________________________________________________________________________________________________________</w:t>
      </w:r>
    </w:p>
    <w:p w:rsidR="00896A19" w:rsidRPr="00E265C9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65C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(наименование кладбища)</w:t>
      </w:r>
    </w:p>
    <w:tbl>
      <w:tblPr>
        <w:tblW w:w="11057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600"/>
        <w:gridCol w:w="483"/>
        <w:gridCol w:w="483"/>
        <w:gridCol w:w="483"/>
        <w:gridCol w:w="483"/>
        <w:gridCol w:w="483"/>
        <w:gridCol w:w="33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331"/>
        <w:gridCol w:w="283"/>
        <w:gridCol w:w="284"/>
        <w:gridCol w:w="283"/>
        <w:gridCol w:w="236"/>
        <w:gridCol w:w="236"/>
        <w:gridCol w:w="379"/>
        <w:gridCol w:w="283"/>
        <w:gridCol w:w="284"/>
        <w:gridCol w:w="283"/>
        <w:gridCol w:w="284"/>
        <w:gridCol w:w="425"/>
        <w:gridCol w:w="567"/>
      </w:tblGrid>
      <w:tr w:rsidR="00896A19" w:rsidRPr="00C82F12" w:rsidTr="00C82F12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32</w:t>
            </w:r>
          </w:p>
        </w:tc>
      </w:tr>
      <w:tr w:rsidR="00896A19" w:rsidRPr="00C82F12" w:rsidTr="00C82F12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63</w:t>
            </w:r>
          </w:p>
        </w:tc>
      </w:tr>
      <w:tr w:rsidR="00896A19" w:rsidRPr="00C82F12" w:rsidTr="00C82F12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 т.д.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896A19" w:rsidRPr="00C82F12" w:rsidTr="00C82F12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896A19" w:rsidRPr="00C82F12" w:rsidTr="00C82F12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896A19" w:rsidRPr="00C82F12" w:rsidTr="00C82F12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896A19" w:rsidRPr="00C82F12" w:rsidTr="00C82F12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896A19" w:rsidRPr="00C82F12" w:rsidTr="00C82F12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896A19" w:rsidRPr="00C82F12" w:rsidTr="00C82F12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896A19" w:rsidRPr="00C82F12" w:rsidTr="00C82F12">
        <w:tc>
          <w:tcPr>
            <w:tcW w:w="4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896A19" w:rsidRPr="00C82F12" w:rsidTr="00C82F12">
        <w:tc>
          <w:tcPr>
            <w:tcW w:w="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</w:tbl>
    <w:p w:rsidR="00896A19" w:rsidRPr="00C90056" w:rsidRDefault="00896A19" w:rsidP="00896A19">
      <w:pPr>
        <w:ind w:firstLine="47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82F12" w:rsidRDefault="00C82F12" w:rsidP="00896A19">
      <w:pPr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2F12" w:rsidRDefault="00C82F12" w:rsidP="00896A19">
      <w:pPr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2F12" w:rsidRDefault="00C82F12" w:rsidP="00896A19">
      <w:pPr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2F12" w:rsidRDefault="00C82F12" w:rsidP="00896A19">
      <w:pPr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2F12" w:rsidRDefault="00C82F12" w:rsidP="00896A19">
      <w:pPr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2F12" w:rsidRDefault="00C82F12" w:rsidP="00896A19">
      <w:pPr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82F12" w:rsidRDefault="00C82F12" w:rsidP="00896A19">
      <w:pPr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45" w:rsidRDefault="00C07445" w:rsidP="00896A19">
      <w:pPr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45" w:rsidRDefault="00C07445" w:rsidP="00896A19">
      <w:pPr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7445" w:rsidRDefault="00C07445" w:rsidP="00896A19">
      <w:pPr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6A19" w:rsidRPr="00C07445" w:rsidRDefault="00896A19" w:rsidP="00C07445">
      <w:pPr>
        <w:spacing w:after="0" w:line="240" w:lineRule="auto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5</w:t>
      </w:r>
    </w:p>
    <w:p w:rsidR="00896A19" w:rsidRPr="00C07445" w:rsidRDefault="00896A19" w:rsidP="00C07445">
      <w:pPr>
        <w:spacing w:after="0" w:line="240" w:lineRule="auto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Порядку</w:t>
      </w:r>
      <w:r w:rsidRPr="00C07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инвентаризации мест</w:t>
      </w:r>
    </w:p>
    <w:p w:rsidR="00896A19" w:rsidRPr="00C07445" w:rsidRDefault="00896A19" w:rsidP="00C07445">
      <w:pPr>
        <w:spacing w:after="0" w:line="240" w:lineRule="auto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захоронений на кладбищах </w:t>
      </w:r>
      <w:proofErr w:type="gramStart"/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896A19" w:rsidRPr="00C07445" w:rsidRDefault="00896A19" w:rsidP="00C07445">
      <w:pPr>
        <w:spacing w:after="0" w:line="240" w:lineRule="auto"/>
        <w:ind w:firstLine="4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 сельского поселения «</w:t>
      </w:r>
      <w:proofErr w:type="gramStart"/>
      <w:r w:rsidR="00C82F12" w:rsidRPr="00C07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proofErr w:type="gramEnd"/>
    </w:p>
    <w:p w:rsidR="00C07445" w:rsidRDefault="00C07445" w:rsidP="00896A19">
      <w:pPr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07445" w:rsidRDefault="00C07445" w:rsidP="00896A19">
      <w:pPr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96A19" w:rsidRPr="00C90056" w:rsidRDefault="00896A19" w:rsidP="00896A19">
      <w:pPr>
        <w:ind w:firstLine="567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900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ЖУРНАЛ УЧЕТА РЕГИСТРАЦИИ ПОРЯДКОВЫХ НОМЕРОВ ЗАХОРОНЕНИЙ</w:t>
      </w:r>
    </w:p>
    <w:p w:rsidR="00896A19" w:rsidRPr="00E265C9" w:rsidRDefault="00896A19" w:rsidP="00896A19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65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1057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906"/>
        <w:gridCol w:w="2126"/>
        <w:gridCol w:w="3515"/>
        <w:gridCol w:w="975"/>
        <w:gridCol w:w="1293"/>
      </w:tblGrid>
      <w:tr w:rsidR="00896A19" w:rsidRPr="00E265C9" w:rsidTr="00253087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E265C9" w:rsidRDefault="00896A19" w:rsidP="00253087">
            <w:pPr>
              <w:ind w:left="-127" w:firstLine="6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96A19" w:rsidRPr="00E265C9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2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E265C9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№</w:t>
            </w:r>
          </w:p>
          <w:p w:rsidR="00896A19" w:rsidRPr="00E265C9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захоронения</w:t>
            </w:r>
          </w:p>
          <w:p w:rsidR="00896A19" w:rsidRPr="00E265C9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E265C9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proofErr w:type="gramEnd"/>
            <w:r w:rsidRPr="00E2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могилы (если имеются сведения)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E265C9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</w:t>
            </w:r>
          </w:p>
          <w:p w:rsidR="00896A19" w:rsidRPr="00E265C9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захороненного:</w:t>
            </w:r>
          </w:p>
          <w:p w:rsidR="00896A19" w:rsidRPr="00E265C9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ФИО, дата рождения и дата смерти (если имеются)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E265C9" w:rsidRDefault="00896A19" w:rsidP="00E265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захоронения (</w:t>
            </w:r>
            <w:proofErr w:type="spellStart"/>
            <w:r w:rsidRPr="00E2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одиночное</w:t>
            </w:r>
            <w:proofErr w:type="gramStart"/>
            <w:r w:rsidRPr="00E2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2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E2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одственное</w:t>
            </w:r>
            <w:proofErr w:type="spellEnd"/>
            <w:r w:rsidR="00E2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2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семейное и иное)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E265C9" w:rsidRDefault="00896A19" w:rsidP="002530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96A19" w:rsidRPr="00C82F12" w:rsidTr="00253087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A19" w:rsidRPr="00C82F12" w:rsidTr="00253087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A19" w:rsidRPr="00C82F12" w:rsidTr="00253087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82F12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F1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6A19" w:rsidRPr="00C90056" w:rsidTr="00253087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A19" w:rsidRPr="00C90056" w:rsidTr="00253087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A19" w:rsidRPr="00C90056" w:rsidTr="00253087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6A19" w:rsidRPr="00C90056" w:rsidTr="00253087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96A19" w:rsidRPr="00C90056" w:rsidRDefault="00896A19" w:rsidP="00896A19">
      <w:pPr>
        <w:ind w:firstLine="47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6A19" w:rsidRPr="00C90056" w:rsidRDefault="00896A19" w:rsidP="00896A19">
      <w:pPr>
        <w:ind w:firstLine="47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96A19" w:rsidRPr="00C90056" w:rsidRDefault="00896A19" w:rsidP="00896A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896A19" w:rsidRPr="00C90056" w:rsidRDefault="00896A19" w:rsidP="00896A19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96A19" w:rsidRPr="00C90056" w:rsidRDefault="00896A19" w:rsidP="00896A19">
      <w:pPr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0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896A19" w:rsidRPr="00C90056" w:rsidTr="00896A19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6B0C" w:rsidRPr="00A61BAD" w:rsidRDefault="00976B0C" w:rsidP="00896A1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B0C" w:rsidRPr="00A61BAD" w:rsidRDefault="00976B0C" w:rsidP="00896A1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B0C" w:rsidRPr="00A61BAD" w:rsidRDefault="00976B0C" w:rsidP="00896A1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5C9" w:rsidRPr="00A61BAD" w:rsidRDefault="00E265C9" w:rsidP="000116A6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5C9" w:rsidRPr="00A61BAD" w:rsidRDefault="00E265C9" w:rsidP="000116A6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A19" w:rsidRPr="00A61BAD" w:rsidRDefault="00976B0C" w:rsidP="000116A6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bookmarkStart w:id="0" w:name="_GoBack"/>
            <w:r w:rsidR="00896A19" w:rsidRP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 2</w:t>
            </w:r>
          </w:p>
          <w:p w:rsidR="00896A19" w:rsidRPr="00A61BAD" w:rsidRDefault="00896A19" w:rsidP="000116A6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Постановлению администрации</w:t>
            </w:r>
          </w:p>
          <w:p w:rsidR="00896A19" w:rsidRPr="00A61BAD" w:rsidRDefault="00896A19" w:rsidP="000116A6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 сельского поселения «</w:t>
            </w:r>
            <w:r w:rsidR="00976B0C" w:rsidRP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Старо-Брянское</w:t>
            </w:r>
            <w:r w:rsidRP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6A19" w:rsidRPr="00A61BAD" w:rsidRDefault="00896A19" w:rsidP="000116A6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«</w:t>
            </w:r>
            <w:r w:rsidR="00A61BAD" w:rsidRP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76B0C" w:rsidRP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61BAD" w:rsidRP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B0C" w:rsidRP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61BAD" w:rsidRP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№</w:t>
            </w:r>
            <w:r w:rsidR="00A61BAD" w:rsidRP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P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bookmarkEnd w:id="0"/>
          <w:p w:rsidR="00896A19" w:rsidRPr="00A61BAD" w:rsidRDefault="00896A19" w:rsidP="00896A1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6A19" w:rsidRPr="00C90056" w:rsidTr="00896A19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896A19">
            <w:pPr>
              <w:ind w:firstLine="567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A61BAD" w:rsidRDefault="00896A19" w:rsidP="00896A19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6A19" w:rsidRPr="000116A6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96A19" w:rsidRPr="000116A6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ДЕЯТЕЛЬНОСТИ КОМИССИИ ПО ПРОВЕДЕНИЮ ИНВЕНТАРИЗАЦИИ МЕСТ ЗАХОРОНЕНИЙ НА КЛАДБИЩАХ СЕЛЬСКОГО ПОСЕЛЕНИЯ СЫТОМИНО</w:t>
      </w:r>
    </w:p>
    <w:p w:rsidR="00896A19" w:rsidRPr="000116A6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96A19" w:rsidRPr="000116A6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896A19" w:rsidRPr="000116A6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           Настоящее Положение регулирует работу комиссии по проведения инвентаризации мест захоронений на кладбищах сельского поселения __________ (далее – Комиссия).</w:t>
      </w:r>
    </w:p>
    <w:p w:rsidR="00896A19" w:rsidRPr="000116A6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         Комиссия работает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896A19" w:rsidRPr="000116A6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Основные цели Комиссии</w:t>
      </w:r>
    </w:p>
    <w:p w:rsidR="00896A19" w:rsidRPr="000116A6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создается для проведения инвентаризации мест захоронений на кладбищах муниципального образования сельского поселения «</w:t>
      </w:r>
      <w:r w:rsidR="00976B0C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с целью:</w:t>
      </w:r>
    </w:p>
    <w:p w:rsidR="00896A19" w:rsidRPr="000116A6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      учета всех захоронений, могил;</w:t>
      </w:r>
    </w:p>
    <w:p w:rsidR="00896A19" w:rsidRPr="000116A6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определения состояния могил и/или надмогильных сооружений (надгробий);</w:t>
      </w:r>
    </w:p>
    <w:p w:rsidR="00896A19" w:rsidRPr="000116A6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восстановления сведений утерянных, утраченных книг регистрации захоронений (сведений о погребенном, месте погребения);</w:t>
      </w:r>
    </w:p>
    <w:p w:rsidR="00896A19" w:rsidRPr="000116A6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выявления бесхозяйных, а также брошенных, неухоженных захоронений.</w:t>
      </w:r>
    </w:p>
    <w:p w:rsidR="00896A19" w:rsidRPr="000116A6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Состав Комиссии</w:t>
      </w:r>
    </w:p>
    <w:p w:rsidR="00896A19" w:rsidRPr="000116A6" w:rsidRDefault="004D12A4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</w:t>
      </w:r>
      <w:r w:rsidR="00896A19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Комиссии входят:</w:t>
      </w:r>
    </w:p>
    <w:p w:rsidR="00896A19" w:rsidRPr="000116A6" w:rsidRDefault="004D12A4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3.1.1.  </w:t>
      </w:r>
      <w:r w:rsidR="00896A19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 – глава муниципального образования сельского поселения «</w:t>
      </w:r>
      <w:r w:rsidR="00976B0C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="00896A19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96A19" w:rsidRPr="000116A6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D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 председателя Комиссии </w:t>
      </w:r>
      <w:proofErr w:type="gramStart"/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 администрации муниципального образования сельского поселения «</w:t>
      </w:r>
      <w:r w:rsidR="00976B0C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96A19" w:rsidRPr="000116A6" w:rsidRDefault="004D12A4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3.1.2.   </w:t>
      </w:r>
      <w:r w:rsidR="00896A19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p w:rsidR="00896A19" w:rsidRPr="000116A6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специалист ВУС муниципального образования сельского поселения «</w:t>
      </w:r>
      <w:r w:rsidR="00976B0C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»»;</w:t>
      </w:r>
    </w:p>
    <w:p w:rsidR="00896A19" w:rsidRPr="000116A6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представители общественности (не менее трех человек, но не более пяти).</w:t>
      </w:r>
    </w:p>
    <w:p w:rsidR="00896A19" w:rsidRPr="000116A6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Порядок работы Комиссии</w:t>
      </w:r>
    </w:p>
    <w:p w:rsidR="00896A19" w:rsidRPr="000116A6" w:rsidRDefault="004D12A4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</w:t>
      </w:r>
      <w:r w:rsidR="00896A19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Комиссии проводится по мере возникновения вопросов, относящихся к ведению настоящей Комиссии, но не менее 1 (одного) раза в 3 (три) года.</w:t>
      </w:r>
    </w:p>
    <w:p w:rsidR="00896A19" w:rsidRPr="000116A6" w:rsidRDefault="004D12A4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</w:t>
      </w:r>
      <w:proofErr w:type="gramStart"/>
      <w:r w:rsidR="00896A19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проводит осмотр каждого места захоронения, присваивается нумерацию могил в данном захоронении, заносит сведения о захороненном (ФИО, даты рождения и смерти, номер квартала, номер могилы), сведения о размере захоронения, об оформлении захоронения и/или могилы (наличие каких либо надмогильных сооружений (надгробий), памятника, цоколя, ограды, креста, трафарета с указанием данных по захоронению и т.п.) в соответствии с</w:t>
      </w:r>
      <w:r w:rsidR="00896A19" w:rsidRPr="00011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96A19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утверждённым</w:t>
      </w:r>
      <w:r w:rsidR="00896A19" w:rsidRPr="00011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96A19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проведения</w:t>
      </w:r>
      <w:proofErr w:type="gramEnd"/>
      <w:r w:rsidR="00896A19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инвентаризации мест захоронений, произведенных на кладбищах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«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96A19" w:rsidRPr="000116A6" w:rsidRDefault="004D12A4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</w:t>
      </w:r>
      <w:proofErr w:type="gramStart"/>
      <w:r w:rsidR="00896A19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захоронение, неизвестно, либо от права собственности на это могильное сооружение (надгробие) отказалось, могила и/или надмогильное сооружение (надгробие) брошены, лицом, ответственным за захоронение или иным образом оставлены им, на могиле отсутствуют какие-либо надмогильные сооружения (памятники, цоколи, ограды, трафареты</w:t>
      </w:r>
      <w:proofErr w:type="gramEnd"/>
      <w:r w:rsidR="00896A19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96A19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данных по захоронению, кресты и т.д.), могила не благоустроена, то Комиссия составляет Акт о состоянии могилы и/или надмогильного сооружения (надгробия) и зафиксировать данную могилу и/или надмогильное сооружение (надгробие) в книге регистрации захоронений (захоронений урн с прахом) и/или книге регистрации надмогильных сооружений (надгробий), содержание которых не осуществляется.</w:t>
      </w:r>
      <w:proofErr w:type="gramEnd"/>
    </w:p>
    <w:p w:rsidR="00896A19" w:rsidRPr="000116A6" w:rsidRDefault="004D12A4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</w:t>
      </w:r>
      <w:r w:rsidR="00896A19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если, по истечении установленных сроков, лицом, ответственным за захоронение, либо иными лицами, ухаживающими за захоронением, не будет принято необходимых мер по приведению могилы и/или надмогильного сооружения (надгробия) в надлежащее состояние, Комиссия составляет соответствующий Акт о выявлении бесхозяйной могилы и/или надмогильного сооружения (надгробия).</w:t>
      </w:r>
    </w:p>
    <w:p w:rsidR="00896A19" w:rsidRPr="000116A6" w:rsidRDefault="004D12A4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</w:t>
      </w:r>
      <w:proofErr w:type="gramStart"/>
      <w:r w:rsidR="00896A19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бесхозяйная, а также брошенная, неухоженная могила и/или надмогильное сооружение (надгробие) являются объектом культурного наследия и представляют собой историко-культурную ценность, Комиссия информирует администрацию муниципального образования 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6A19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76B0C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="00896A19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о необходимости принятия мер по обеспечению их сохранности в соответствии с законодательством об объектах культурного наследия (памятниках истории и культуры)</w:t>
      </w:r>
      <w:proofErr w:type="gramEnd"/>
    </w:p>
    <w:p w:rsidR="00896A19" w:rsidRPr="00C90056" w:rsidRDefault="00896A19" w:rsidP="00896A19">
      <w:pPr>
        <w:ind w:firstLine="47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9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85"/>
      </w:tblGrid>
      <w:tr w:rsidR="00896A19" w:rsidRPr="00C90056" w:rsidTr="00896A19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A19" w:rsidRPr="00C90056" w:rsidRDefault="00896A19" w:rsidP="000116A6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A6" w:rsidRPr="000116A6" w:rsidRDefault="000116A6" w:rsidP="000116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6A6" w:rsidRPr="000116A6" w:rsidRDefault="000116A6" w:rsidP="000116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A19" w:rsidRPr="000116A6" w:rsidRDefault="000116A6" w:rsidP="000116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</w:t>
            </w:r>
            <w:r w:rsidR="00896A19" w:rsidRPr="0001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896A19" w:rsidRPr="000116A6" w:rsidRDefault="00896A19" w:rsidP="000116A6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Постановлению администрации</w:t>
            </w:r>
          </w:p>
          <w:p w:rsidR="000116A6" w:rsidRDefault="000116A6" w:rsidP="000116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896A19" w:rsidRPr="0001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 </w:t>
            </w:r>
          </w:p>
          <w:p w:rsidR="00896A19" w:rsidRPr="000116A6" w:rsidRDefault="00896A19" w:rsidP="000116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«</w:t>
            </w:r>
            <w:r w:rsidR="00976B0C" w:rsidRPr="0001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Старо-Брянское</w:t>
            </w:r>
            <w:r w:rsidRPr="0001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6A19" w:rsidRPr="000116A6" w:rsidRDefault="00896A19" w:rsidP="00A61BAD">
            <w:pPr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«</w:t>
            </w:r>
            <w:r w:rsid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76B0C" w:rsidRPr="0001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  <w:r w:rsidR="00976B0C" w:rsidRPr="0001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1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 №</w:t>
            </w:r>
            <w:r w:rsidR="00A6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Pr="00011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6A19" w:rsidRPr="00C90056" w:rsidRDefault="00896A19" w:rsidP="000116A6">
      <w:pPr>
        <w:ind w:firstLine="473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0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896A19" w:rsidRPr="000116A6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0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96A19" w:rsidRPr="000116A6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</w:p>
    <w:p w:rsidR="00896A19" w:rsidRPr="000116A6" w:rsidRDefault="00896A19" w:rsidP="00896A19">
      <w:pPr>
        <w:ind w:firstLine="4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проведению инвентаризации мест захоронений на кладбищах муниципального образования сельского поселения «</w:t>
      </w:r>
      <w:r w:rsidR="00976B0C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96A19" w:rsidRPr="000116A6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</w:t>
      </w:r>
      <w:proofErr w:type="gramStart"/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.И.Игнатьева</w:t>
      </w: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МО СП «</w:t>
      </w:r>
      <w:r w:rsidR="00976B0C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96A19" w:rsidRPr="000116A6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 </w:t>
      </w:r>
      <w:r w:rsid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Т.А.Малых</w:t>
      </w: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специалист администрации МО</w:t>
      </w:r>
      <w:r w:rsidR="005E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 «</w:t>
      </w:r>
      <w:r w:rsidR="00976B0C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Старо-Брянское</w:t>
      </w: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116A6" w:rsidRDefault="00896A19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комиссии: - </w:t>
      </w:r>
      <w:proofErr w:type="spellStart"/>
      <w:r w:rsid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Е.Л.Сажина</w:t>
      </w:r>
      <w:proofErr w:type="spellEnd"/>
      <w:r w:rsid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6A6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 МО СП «Старо-Брянское»</w:t>
      </w:r>
    </w:p>
    <w:p w:rsidR="00896A19" w:rsidRPr="000116A6" w:rsidRDefault="000116A6" w:rsidP="00896A19">
      <w:pPr>
        <w:ind w:firstLine="47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Е.К.Понушкова</w:t>
      </w:r>
      <w:proofErr w:type="spellEnd"/>
      <w:r w:rsidR="00896A19" w:rsidRPr="0001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 ВУС</w:t>
      </w:r>
    </w:p>
    <w:p w:rsidR="00896A19" w:rsidRPr="000116A6" w:rsidRDefault="000116A6" w:rsidP="00896A19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4D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proofErr w:type="spellStart"/>
      <w:r w:rsidR="004D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В.Ф.Тютрин</w:t>
      </w:r>
      <w:proofErr w:type="spellEnd"/>
      <w:r w:rsidR="004D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Совета Ветеранов</w:t>
      </w:r>
    </w:p>
    <w:p w:rsidR="00411025" w:rsidRDefault="00411025" w:rsidP="00906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025" w:rsidRDefault="00411025" w:rsidP="00906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025" w:rsidRDefault="00411025" w:rsidP="00906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025" w:rsidRDefault="00411025" w:rsidP="00906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025" w:rsidRDefault="00411025" w:rsidP="00906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025" w:rsidRDefault="00411025" w:rsidP="00906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025" w:rsidRDefault="00411025" w:rsidP="00906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1025" w:rsidRDefault="00411025" w:rsidP="00906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E62C08" w:rsidP="00976B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DC5" w:rsidRPr="00BF0DC5" w:rsidRDefault="00BF0DC5" w:rsidP="00BF0DC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0DC5" w:rsidRPr="00BF0DC5" w:rsidSect="00D4409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34E7"/>
    <w:multiLevelType w:val="multilevel"/>
    <w:tmpl w:val="6FB6F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90ACC"/>
    <w:multiLevelType w:val="hybridMultilevel"/>
    <w:tmpl w:val="834A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25E7"/>
    <w:multiLevelType w:val="hybridMultilevel"/>
    <w:tmpl w:val="B930DE10"/>
    <w:lvl w:ilvl="0" w:tplc="B4C69CF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1763E26"/>
    <w:multiLevelType w:val="hybridMultilevel"/>
    <w:tmpl w:val="727A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F1F15"/>
    <w:multiLevelType w:val="hybridMultilevel"/>
    <w:tmpl w:val="6DCA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AA"/>
    <w:rsid w:val="000116A6"/>
    <w:rsid w:val="00093217"/>
    <w:rsid w:val="001C1E39"/>
    <w:rsid w:val="00253087"/>
    <w:rsid w:val="00274325"/>
    <w:rsid w:val="00362526"/>
    <w:rsid w:val="003E1066"/>
    <w:rsid w:val="00411025"/>
    <w:rsid w:val="00492FC2"/>
    <w:rsid w:val="004C411B"/>
    <w:rsid w:val="004D12A4"/>
    <w:rsid w:val="004D5771"/>
    <w:rsid w:val="00562911"/>
    <w:rsid w:val="005D7DFA"/>
    <w:rsid w:val="005E565F"/>
    <w:rsid w:val="00706CAA"/>
    <w:rsid w:val="00746D7D"/>
    <w:rsid w:val="00752968"/>
    <w:rsid w:val="00896A19"/>
    <w:rsid w:val="00906D07"/>
    <w:rsid w:val="00976B0C"/>
    <w:rsid w:val="00993E09"/>
    <w:rsid w:val="009D2413"/>
    <w:rsid w:val="009D2BBB"/>
    <w:rsid w:val="009E5F68"/>
    <w:rsid w:val="00A61BAD"/>
    <w:rsid w:val="00A71B0F"/>
    <w:rsid w:val="00AA2BED"/>
    <w:rsid w:val="00B00C14"/>
    <w:rsid w:val="00B01720"/>
    <w:rsid w:val="00BF0DC5"/>
    <w:rsid w:val="00C07445"/>
    <w:rsid w:val="00C2483C"/>
    <w:rsid w:val="00C31FD9"/>
    <w:rsid w:val="00C37A8C"/>
    <w:rsid w:val="00C43155"/>
    <w:rsid w:val="00C82F12"/>
    <w:rsid w:val="00CD1C9B"/>
    <w:rsid w:val="00D4409D"/>
    <w:rsid w:val="00D442A0"/>
    <w:rsid w:val="00D75853"/>
    <w:rsid w:val="00DA5634"/>
    <w:rsid w:val="00E265C9"/>
    <w:rsid w:val="00E62C08"/>
    <w:rsid w:val="00E70A3B"/>
    <w:rsid w:val="00EB0E3A"/>
    <w:rsid w:val="00F9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F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C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0C14"/>
    <w:pPr>
      <w:ind w:left="720"/>
      <w:contextualSpacing/>
    </w:pPr>
  </w:style>
  <w:style w:type="paragraph" w:customStyle="1" w:styleId="1">
    <w:name w:val="Верхний колонтитул1"/>
    <w:basedOn w:val="a"/>
    <w:rsid w:val="0089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89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9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9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89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9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89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F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C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0C14"/>
    <w:pPr>
      <w:ind w:left="720"/>
      <w:contextualSpacing/>
    </w:pPr>
  </w:style>
  <w:style w:type="paragraph" w:customStyle="1" w:styleId="1">
    <w:name w:val="Верхний колонтитул1"/>
    <w:basedOn w:val="a"/>
    <w:rsid w:val="0089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89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9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9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89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9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89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6D5C-919E-4599-A940-7A283C46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2023-06-23T07:56:00Z</cp:lastPrinted>
  <dcterms:created xsi:type="dcterms:W3CDTF">2023-06-22T01:47:00Z</dcterms:created>
  <dcterms:modified xsi:type="dcterms:W3CDTF">2023-06-23T07:57:00Z</dcterms:modified>
</cp:coreProperties>
</file>